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6887" w14:textId="20952C40" w:rsidR="00424303" w:rsidRPr="00424303" w:rsidRDefault="00424303" w:rsidP="008F0B70">
      <w:pPr>
        <w:jc w:val="center"/>
        <w:rPr>
          <w:b/>
          <w:bCs/>
          <w:sz w:val="28"/>
          <w:szCs w:val="28"/>
          <w:lang w:val="nl-BE"/>
        </w:rPr>
      </w:pPr>
      <w:bookmarkStart w:id="0" w:name="_GoBack"/>
      <w:bookmarkEnd w:id="0"/>
      <w:r w:rsidRPr="00424303">
        <w:rPr>
          <w:b/>
          <w:bCs/>
          <w:sz w:val="28"/>
          <w:szCs w:val="28"/>
          <w:lang w:val="nl-BE"/>
        </w:rPr>
        <w:t>Een kwaliteitslabel voor Vrijwilligers in de Thuiszorg (‘</w:t>
      </w:r>
      <w:r w:rsidR="008F0B70">
        <w:rPr>
          <w:b/>
          <w:bCs/>
          <w:sz w:val="28"/>
          <w:szCs w:val="28"/>
          <w:lang w:val="nl-BE"/>
        </w:rPr>
        <w:t>A</w:t>
      </w:r>
      <w:r w:rsidRPr="00424303">
        <w:rPr>
          <w:b/>
          <w:bCs/>
          <w:sz w:val="28"/>
          <w:szCs w:val="28"/>
          <w:lang w:val="nl-BE"/>
        </w:rPr>
        <w:t xml:space="preserve">ttente </w:t>
      </w:r>
      <w:r w:rsidR="008F0B70">
        <w:rPr>
          <w:b/>
          <w:bCs/>
          <w:sz w:val="28"/>
          <w:szCs w:val="28"/>
          <w:lang w:val="nl-BE"/>
        </w:rPr>
        <w:t>b</w:t>
      </w:r>
      <w:r w:rsidRPr="00424303">
        <w:rPr>
          <w:b/>
          <w:bCs/>
          <w:sz w:val="28"/>
          <w:szCs w:val="28"/>
          <w:lang w:val="nl-BE"/>
        </w:rPr>
        <w:t>ezoekers’)</w:t>
      </w:r>
    </w:p>
    <w:p w14:paraId="518536F6" w14:textId="77777777" w:rsidR="00692EF9" w:rsidRDefault="00692EF9" w:rsidP="00424303">
      <w:pPr>
        <w:jc w:val="center"/>
        <w:rPr>
          <w:sz w:val="28"/>
          <w:szCs w:val="28"/>
          <w:lang w:val="nl-BE"/>
        </w:rPr>
      </w:pPr>
    </w:p>
    <w:p w14:paraId="44B1E9BF" w14:textId="1180FB0F" w:rsidR="00B40815" w:rsidRDefault="00692EF9" w:rsidP="00424303">
      <w:pPr>
        <w:jc w:val="center"/>
        <w:rPr>
          <w:sz w:val="28"/>
          <w:szCs w:val="28"/>
          <w:lang w:val="nl-BE"/>
        </w:rPr>
      </w:pPr>
      <w:r>
        <w:rPr>
          <w:sz w:val="28"/>
          <w:szCs w:val="28"/>
          <w:lang w:val="nl-BE"/>
        </w:rPr>
        <w:t>O</w:t>
      </w:r>
      <w:r w:rsidR="00424303" w:rsidRPr="00424303">
        <w:rPr>
          <w:sz w:val="28"/>
          <w:szCs w:val="28"/>
          <w:lang w:val="nl-BE"/>
        </w:rPr>
        <w:t xml:space="preserve">ntwikkeling en testing van een vrijwilligersopleiding in </w:t>
      </w:r>
      <w:r>
        <w:rPr>
          <w:sz w:val="28"/>
          <w:szCs w:val="28"/>
          <w:lang w:val="nl-BE"/>
        </w:rPr>
        <w:t>het herkennen, beschrijven en communiceren van palliatieve zorgnoden</w:t>
      </w:r>
    </w:p>
    <w:p w14:paraId="3703DC05" w14:textId="2A1C8D3A" w:rsidR="00424303" w:rsidRDefault="00424303" w:rsidP="00424303">
      <w:pPr>
        <w:jc w:val="both"/>
        <w:rPr>
          <w:sz w:val="32"/>
          <w:szCs w:val="32"/>
          <w:lang w:val="nl-NL"/>
        </w:rPr>
      </w:pPr>
    </w:p>
    <w:p w14:paraId="2462A2A5" w14:textId="2E48EBE4" w:rsidR="00424303" w:rsidRDefault="00490E2E" w:rsidP="00424303">
      <w:pPr>
        <w:jc w:val="both"/>
        <w:rPr>
          <w:lang w:val="nl-NL"/>
        </w:rPr>
      </w:pPr>
      <w:r>
        <w:rPr>
          <w:lang w:val="nl-NL"/>
        </w:rPr>
        <w:t>Onderzoekers van d</w:t>
      </w:r>
      <w:r w:rsidR="00424303">
        <w:rPr>
          <w:lang w:val="nl-NL"/>
        </w:rPr>
        <w:t xml:space="preserve">e Universiteit Gent </w:t>
      </w:r>
      <w:r>
        <w:rPr>
          <w:lang w:val="nl-NL"/>
        </w:rPr>
        <w:t>(</w:t>
      </w:r>
      <w:proofErr w:type="spellStart"/>
      <w:r>
        <w:rPr>
          <w:lang w:val="nl-NL"/>
        </w:rPr>
        <w:t>UGent</w:t>
      </w:r>
      <w:proofErr w:type="spellEnd"/>
      <w:r>
        <w:rPr>
          <w:lang w:val="nl-NL"/>
        </w:rPr>
        <w:t xml:space="preserve">) </w:t>
      </w:r>
      <w:r w:rsidR="00424303">
        <w:rPr>
          <w:lang w:val="nl-NL"/>
        </w:rPr>
        <w:t>en de Vrije Universiteit Brussel</w:t>
      </w:r>
      <w:r>
        <w:rPr>
          <w:lang w:val="nl-NL"/>
        </w:rPr>
        <w:t xml:space="preserve"> (VUB)</w:t>
      </w:r>
      <w:r w:rsidR="00424303">
        <w:rPr>
          <w:lang w:val="nl-NL"/>
        </w:rPr>
        <w:t xml:space="preserve"> </w:t>
      </w:r>
      <w:r>
        <w:rPr>
          <w:lang w:val="nl-NL"/>
        </w:rPr>
        <w:t xml:space="preserve">zijn </w:t>
      </w:r>
      <w:r w:rsidR="00424303">
        <w:rPr>
          <w:lang w:val="nl-NL"/>
        </w:rPr>
        <w:t xml:space="preserve">op zoek naar lokale </w:t>
      </w:r>
      <w:proofErr w:type="spellStart"/>
      <w:r w:rsidR="00424303">
        <w:rPr>
          <w:lang w:val="nl-NL"/>
        </w:rPr>
        <w:t>Samana</w:t>
      </w:r>
      <w:proofErr w:type="spellEnd"/>
      <w:r w:rsidR="00424303">
        <w:rPr>
          <w:lang w:val="nl-NL"/>
        </w:rPr>
        <w:t xml:space="preserve"> afdelingen die </w:t>
      </w:r>
      <w:r w:rsidR="00476D6E">
        <w:rPr>
          <w:lang w:val="nl-NL"/>
        </w:rPr>
        <w:t xml:space="preserve">mee willen stappen in een ambitieus </w:t>
      </w:r>
      <w:r w:rsidR="0011525A">
        <w:rPr>
          <w:lang w:val="nl-NL"/>
        </w:rPr>
        <w:t xml:space="preserve">project dat </w:t>
      </w:r>
      <w:r w:rsidR="008530B1">
        <w:rPr>
          <w:lang w:val="nl-NL"/>
        </w:rPr>
        <w:t xml:space="preserve">bezoekvrijwilligers bij </w:t>
      </w:r>
      <w:proofErr w:type="spellStart"/>
      <w:r w:rsidR="008530B1">
        <w:rPr>
          <w:lang w:val="nl-NL"/>
        </w:rPr>
        <w:t>Samana</w:t>
      </w:r>
      <w:proofErr w:type="spellEnd"/>
      <w:r w:rsidR="008530B1">
        <w:rPr>
          <w:lang w:val="nl-NL"/>
        </w:rPr>
        <w:t xml:space="preserve"> </w:t>
      </w:r>
      <w:r w:rsidR="0011525A">
        <w:rPr>
          <w:lang w:val="nl-NL"/>
        </w:rPr>
        <w:t xml:space="preserve">wil sterken in hun </w:t>
      </w:r>
      <w:r w:rsidR="008530B1">
        <w:rPr>
          <w:lang w:val="nl-NL"/>
        </w:rPr>
        <w:t>rol als zorgzame buurtbewoners.</w:t>
      </w:r>
    </w:p>
    <w:p w14:paraId="1E9BEFD5" w14:textId="5F4C8E1A" w:rsidR="008779F5" w:rsidRDefault="008779F5" w:rsidP="00424303">
      <w:pPr>
        <w:jc w:val="both"/>
        <w:rPr>
          <w:lang w:val="nl-NL"/>
        </w:rPr>
      </w:pPr>
    </w:p>
    <w:p w14:paraId="6394DE29" w14:textId="2BB06383" w:rsidR="0035115A" w:rsidRPr="0035115A" w:rsidRDefault="0035115A" w:rsidP="00424303">
      <w:pPr>
        <w:jc w:val="both"/>
        <w:rPr>
          <w:b/>
          <w:bCs/>
          <w:lang w:val="nl-NL"/>
        </w:rPr>
      </w:pPr>
      <w:r>
        <w:rPr>
          <w:b/>
          <w:bCs/>
          <w:lang w:val="nl-NL"/>
        </w:rPr>
        <w:t>Achtergrond</w:t>
      </w:r>
    </w:p>
    <w:p w14:paraId="0D9BB4E2" w14:textId="75A11F2A" w:rsidR="00E82A80" w:rsidRDefault="00495730" w:rsidP="006C70A5">
      <w:pPr>
        <w:jc w:val="both"/>
        <w:rPr>
          <w:lang w:val="nl-NL"/>
        </w:rPr>
      </w:pPr>
      <w:r>
        <w:rPr>
          <w:lang w:val="nl-NL"/>
        </w:rPr>
        <w:t xml:space="preserve">Door </w:t>
      </w:r>
      <w:r w:rsidR="00E82A80">
        <w:rPr>
          <w:lang w:val="nl-NL"/>
        </w:rPr>
        <w:t xml:space="preserve">stijgende </w:t>
      </w:r>
      <w:r>
        <w:rPr>
          <w:lang w:val="nl-NL"/>
        </w:rPr>
        <w:t>levensverwachting en een steeds toenemende vergrijzing komen we</w:t>
      </w:r>
      <w:r w:rsidR="00B75770">
        <w:rPr>
          <w:lang w:val="nl-NL"/>
        </w:rPr>
        <w:t xml:space="preserve"> als samenleving</w:t>
      </w:r>
      <w:r>
        <w:rPr>
          <w:lang w:val="nl-NL"/>
        </w:rPr>
        <w:t xml:space="preserve"> steeds vaker in aanraking met chronische en terminale ziektes die palliatieve zorg vergen. Palliatieve zorg is een gezinsgericht zorgmodel op basis van individuele zorgnoden dat mensen in staat wil stellen zo volledig en comfortabel mogelijk te leven met een </w:t>
      </w:r>
      <w:r w:rsidR="00E359EA">
        <w:rPr>
          <w:lang w:val="nl-NL"/>
        </w:rPr>
        <w:t xml:space="preserve">ongeneeslijke </w:t>
      </w:r>
      <w:r>
        <w:rPr>
          <w:lang w:val="nl-NL"/>
        </w:rPr>
        <w:t>ziekte. Palliatieve zorgnoden kunnen van fysiek</w:t>
      </w:r>
      <w:r w:rsidR="00B75770">
        <w:rPr>
          <w:lang w:val="nl-NL"/>
        </w:rPr>
        <w:t>e</w:t>
      </w:r>
      <w:r>
        <w:rPr>
          <w:lang w:val="nl-NL"/>
        </w:rPr>
        <w:t>, psychologisch</w:t>
      </w:r>
      <w:r w:rsidR="00B75770">
        <w:rPr>
          <w:lang w:val="nl-NL"/>
        </w:rPr>
        <w:t>e</w:t>
      </w:r>
      <w:r>
        <w:rPr>
          <w:lang w:val="nl-NL"/>
        </w:rPr>
        <w:t>, existenti</w:t>
      </w:r>
      <w:r w:rsidR="00B75770">
        <w:rPr>
          <w:lang w:val="nl-NL"/>
        </w:rPr>
        <w:t>ë</w:t>
      </w:r>
      <w:r>
        <w:rPr>
          <w:lang w:val="nl-NL"/>
        </w:rPr>
        <w:t>l</w:t>
      </w:r>
      <w:r w:rsidR="00B75770">
        <w:rPr>
          <w:lang w:val="nl-NL"/>
        </w:rPr>
        <w:t>e</w:t>
      </w:r>
      <w:r>
        <w:rPr>
          <w:lang w:val="nl-NL"/>
        </w:rPr>
        <w:t xml:space="preserve"> en social</w:t>
      </w:r>
      <w:r w:rsidR="00B75770">
        <w:rPr>
          <w:lang w:val="nl-NL"/>
        </w:rPr>
        <w:t>e aard zijn</w:t>
      </w:r>
      <w:r>
        <w:rPr>
          <w:lang w:val="nl-NL"/>
        </w:rPr>
        <w:t xml:space="preserve">. </w:t>
      </w:r>
      <w:r w:rsidR="00D44B01">
        <w:rPr>
          <w:lang w:val="nl-NL"/>
        </w:rPr>
        <w:t xml:space="preserve">Vaak gaat de aandacht voornamelijk naar </w:t>
      </w:r>
      <w:r w:rsidR="0090508F">
        <w:rPr>
          <w:lang w:val="nl-NL"/>
        </w:rPr>
        <w:t xml:space="preserve">de </w:t>
      </w:r>
      <w:r w:rsidR="00D44B01">
        <w:rPr>
          <w:lang w:val="nl-NL"/>
        </w:rPr>
        <w:t>fysieke zorgnoden, en dit pas in acute noodgevallen</w:t>
      </w:r>
      <w:r w:rsidR="00E82A80">
        <w:rPr>
          <w:lang w:val="nl-NL"/>
        </w:rPr>
        <w:t xml:space="preserve"> of helemaal aan het levenseinde</w:t>
      </w:r>
      <w:r w:rsidR="00D44B01">
        <w:rPr>
          <w:lang w:val="nl-NL"/>
        </w:rPr>
        <w:t xml:space="preserve">, waardoor andere zorgnoden niet tijdig </w:t>
      </w:r>
      <w:r w:rsidR="00D44B01" w:rsidRPr="00B15F1C">
        <w:rPr>
          <w:lang w:val="nl-NL"/>
        </w:rPr>
        <w:t>geadresseerd worden</w:t>
      </w:r>
      <w:r w:rsidR="0037695A" w:rsidRPr="00B15F1C">
        <w:rPr>
          <w:lang w:val="nl-NL"/>
        </w:rPr>
        <w:t xml:space="preserve">. Dit betekent dat een grote groep mensen met zorgnoden niet tijdig de </w:t>
      </w:r>
      <w:r w:rsidR="0090508F" w:rsidRPr="00B15F1C">
        <w:rPr>
          <w:lang w:val="nl-NL"/>
        </w:rPr>
        <w:t xml:space="preserve">professionele </w:t>
      </w:r>
      <w:r w:rsidR="0037695A" w:rsidRPr="00B15F1C">
        <w:rPr>
          <w:lang w:val="nl-NL"/>
        </w:rPr>
        <w:t xml:space="preserve">zorg krijgen die zij nodig hebben. </w:t>
      </w:r>
    </w:p>
    <w:p w14:paraId="56F99AEF" w14:textId="77777777" w:rsidR="00E82A80" w:rsidRDefault="00E82A80" w:rsidP="006C70A5">
      <w:pPr>
        <w:jc w:val="both"/>
        <w:rPr>
          <w:lang w:val="nl-NL"/>
        </w:rPr>
      </w:pPr>
    </w:p>
    <w:p w14:paraId="36F744D4" w14:textId="76C8EB3F" w:rsidR="00B75770" w:rsidRDefault="00806182" w:rsidP="006C70A5">
      <w:pPr>
        <w:jc w:val="both"/>
        <w:rPr>
          <w:lang w:val="nl-NL"/>
        </w:rPr>
      </w:pPr>
      <w:r w:rsidRPr="00B15F1C">
        <w:rPr>
          <w:lang w:val="nl-NL"/>
        </w:rPr>
        <w:t xml:space="preserve">Vrijwilligers in lokale buurtwerkingen zoals </w:t>
      </w:r>
      <w:proofErr w:type="spellStart"/>
      <w:r w:rsidRPr="00B15F1C">
        <w:rPr>
          <w:lang w:val="nl-NL"/>
        </w:rPr>
        <w:t>Samana</w:t>
      </w:r>
      <w:proofErr w:type="spellEnd"/>
      <w:r w:rsidRPr="00B15F1C">
        <w:rPr>
          <w:lang w:val="nl-NL"/>
        </w:rPr>
        <w:t xml:space="preserve"> zijn echter heel goed geplaatst om </w:t>
      </w:r>
      <w:r w:rsidR="00B970CB" w:rsidRPr="00B15F1C">
        <w:rPr>
          <w:lang w:val="nl-NL"/>
        </w:rPr>
        <w:t>de toegang tot zorg voor deze mensen te verbeteren</w:t>
      </w:r>
      <w:r w:rsidR="009673D4" w:rsidRPr="00B15F1C">
        <w:rPr>
          <w:lang w:val="nl-NL"/>
        </w:rPr>
        <w:t xml:space="preserve">. Dankzij hun </w:t>
      </w:r>
      <w:r w:rsidR="0090508F" w:rsidRPr="00B15F1C">
        <w:rPr>
          <w:lang w:val="nl-NL"/>
        </w:rPr>
        <w:t>lokale voelsprieten</w:t>
      </w:r>
      <w:r w:rsidR="009673D4" w:rsidRPr="00B15F1C">
        <w:rPr>
          <w:lang w:val="nl-NL"/>
        </w:rPr>
        <w:t xml:space="preserve"> </w:t>
      </w:r>
      <w:r w:rsidR="001404C8" w:rsidRPr="00B15F1C">
        <w:rPr>
          <w:lang w:val="nl-NL"/>
        </w:rPr>
        <w:t xml:space="preserve">weten deze bezoekvrijwilligers </w:t>
      </w:r>
      <w:r w:rsidR="00A01DE1" w:rsidRPr="00B15F1C">
        <w:rPr>
          <w:lang w:val="nl-NL"/>
        </w:rPr>
        <w:t xml:space="preserve">de </w:t>
      </w:r>
      <w:r w:rsidR="001404C8" w:rsidRPr="00B15F1C">
        <w:rPr>
          <w:lang w:val="nl-NL"/>
        </w:rPr>
        <w:t xml:space="preserve">zorgbehoevenden in hun buurt wel te bereiken. </w:t>
      </w:r>
      <w:r w:rsidR="004760DB" w:rsidRPr="006C70A5">
        <w:rPr>
          <w:lang w:val="nl-NL"/>
        </w:rPr>
        <w:t xml:space="preserve">Vrijwilligers zien mensen met </w:t>
      </w:r>
      <w:r w:rsidR="006F5DBB">
        <w:rPr>
          <w:lang w:val="nl-NL"/>
        </w:rPr>
        <w:t>diverse</w:t>
      </w:r>
      <w:r w:rsidR="004760DB" w:rsidRPr="006C70A5">
        <w:rPr>
          <w:lang w:val="nl-NL"/>
        </w:rPr>
        <w:t xml:space="preserve"> zorgnoden en</w:t>
      </w:r>
      <w:r w:rsidR="00254BF0" w:rsidRPr="006C70A5">
        <w:rPr>
          <w:lang w:val="nl-NL"/>
        </w:rPr>
        <w:t xml:space="preserve"> weten dankzij hun laagdrempelig contact vaak langdurige relaties met hen op te bouwen. Hierdoor kennen zij hun mede buurtbewoners vaak heel goed en merken zij veranderingen </w:t>
      </w:r>
      <w:r w:rsidR="00A60CBC" w:rsidRPr="006C70A5">
        <w:rPr>
          <w:lang w:val="nl-NL"/>
        </w:rPr>
        <w:t xml:space="preserve">in hun toestand. </w:t>
      </w:r>
      <w:r w:rsidR="00AE64AB">
        <w:rPr>
          <w:lang w:val="nl-NL"/>
        </w:rPr>
        <w:t xml:space="preserve">Hoewel het herkennen, beschrijven en communiceren van palliatieve zorgnoden niet eenvoudig is, kunnen bezoekvrijwilligers, mits </w:t>
      </w:r>
      <w:r w:rsidR="00BF18F7">
        <w:rPr>
          <w:lang w:val="nl-NL"/>
        </w:rPr>
        <w:t>de juiste kennis en vaardigheden</w:t>
      </w:r>
      <w:r w:rsidR="00AE64AB">
        <w:rPr>
          <w:lang w:val="nl-NL"/>
        </w:rPr>
        <w:t xml:space="preserve"> een unieke rol spelen </w:t>
      </w:r>
      <w:r w:rsidR="00117807">
        <w:rPr>
          <w:lang w:val="nl-NL"/>
        </w:rPr>
        <w:t xml:space="preserve">om mensen </w:t>
      </w:r>
      <w:r w:rsidR="006C70A5">
        <w:rPr>
          <w:lang w:val="nl-NL"/>
        </w:rPr>
        <w:t xml:space="preserve">met palliatieve zorgnoden </w:t>
      </w:r>
      <w:r w:rsidR="0092102B">
        <w:rPr>
          <w:lang w:val="nl-NL"/>
        </w:rPr>
        <w:t>te helpen waar nodig</w:t>
      </w:r>
      <w:r w:rsidR="00B527EC">
        <w:rPr>
          <w:lang w:val="nl-NL"/>
        </w:rPr>
        <w:t xml:space="preserve"> en om de banden tussen de lokale gemeenschap en </w:t>
      </w:r>
      <w:r w:rsidR="00E82A80">
        <w:rPr>
          <w:lang w:val="nl-NL"/>
        </w:rPr>
        <w:t>zorgprofessionals</w:t>
      </w:r>
      <w:r w:rsidR="00B527EC">
        <w:rPr>
          <w:lang w:val="nl-NL"/>
        </w:rPr>
        <w:t xml:space="preserve"> te versterken.</w:t>
      </w:r>
      <w:r w:rsidR="009F1F6D">
        <w:rPr>
          <w:lang w:val="nl-NL"/>
        </w:rPr>
        <w:t xml:space="preserve"> </w:t>
      </w:r>
    </w:p>
    <w:p w14:paraId="39617B3C" w14:textId="6BC1873C" w:rsidR="0035115A" w:rsidRDefault="0035115A" w:rsidP="00424303">
      <w:pPr>
        <w:jc w:val="both"/>
        <w:rPr>
          <w:lang w:val="nl-NL"/>
        </w:rPr>
      </w:pPr>
    </w:p>
    <w:p w14:paraId="7A6DEBD9" w14:textId="28E669AA" w:rsidR="0035115A" w:rsidRDefault="0035115A" w:rsidP="00424303">
      <w:pPr>
        <w:jc w:val="both"/>
        <w:rPr>
          <w:lang w:val="nl-NL"/>
        </w:rPr>
      </w:pPr>
      <w:r>
        <w:rPr>
          <w:b/>
          <w:bCs/>
          <w:lang w:val="nl-NL"/>
        </w:rPr>
        <w:t>Doelstelling</w:t>
      </w:r>
    </w:p>
    <w:p w14:paraId="36557F11" w14:textId="7258C6A5" w:rsidR="00920731" w:rsidRDefault="00042B26" w:rsidP="00424303">
      <w:pPr>
        <w:jc w:val="both"/>
        <w:rPr>
          <w:lang w:val="nl-NL"/>
        </w:rPr>
      </w:pPr>
      <w:r>
        <w:rPr>
          <w:lang w:val="nl-NL"/>
        </w:rPr>
        <w:t xml:space="preserve">Het </w:t>
      </w:r>
      <w:r w:rsidR="009E695D">
        <w:rPr>
          <w:lang w:val="nl-NL"/>
        </w:rPr>
        <w:t xml:space="preserve">overkoepelende </w:t>
      </w:r>
      <w:r>
        <w:rPr>
          <w:lang w:val="nl-NL"/>
        </w:rPr>
        <w:t xml:space="preserve">doel van dit project is het versterken van de </w:t>
      </w:r>
      <w:r w:rsidR="009E695D">
        <w:rPr>
          <w:lang w:val="nl-NL"/>
        </w:rPr>
        <w:t>signaal</w:t>
      </w:r>
      <w:r>
        <w:rPr>
          <w:lang w:val="nl-NL"/>
        </w:rPr>
        <w:t>rol van bezoekvrijwilligers</w:t>
      </w:r>
      <w:r w:rsidR="009E695D">
        <w:rPr>
          <w:lang w:val="nl-NL"/>
        </w:rPr>
        <w:t xml:space="preserve"> en het </w:t>
      </w:r>
      <w:r w:rsidR="00C503EA">
        <w:rPr>
          <w:lang w:val="nl-NL"/>
        </w:rPr>
        <w:t>bewerkstelligen</w:t>
      </w:r>
      <w:r w:rsidR="009E695D">
        <w:rPr>
          <w:lang w:val="nl-NL"/>
        </w:rPr>
        <w:t xml:space="preserve"> van </w:t>
      </w:r>
      <w:r w:rsidR="00877ED0">
        <w:rPr>
          <w:lang w:val="nl-NL"/>
        </w:rPr>
        <w:t xml:space="preserve">toegang tot tijdige palliatieve zorgverlening </w:t>
      </w:r>
      <w:r w:rsidR="00435E2D">
        <w:rPr>
          <w:lang w:val="nl-NL"/>
        </w:rPr>
        <w:t>voor</w:t>
      </w:r>
      <w:r w:rsidR="00877ED0">
        <w:rPr>
          <w:lang w:val="nl-NL"/>
        </w:rPr>
        <w:t xml:space="preserve"> lokale buurtbewoners met palliatieve zorgnoden</w:t>
      </w:r>
      <w:r>
        <w:rPr>
          <w:lang w:val="nl-NL"/>
        </w:rPr>
        <w:t xml:space="preserve">. </w:t>
      </w:r>
      <w:r w:rsidR="009F1F6D">
        <w:rPr>
          <w:lang w:val="nl-NL"/>
        </w:rPr>
        <w:t>Om dit te bereiken wordt er</w:t>
      </w:r>
      <w:r w:rsidR="00743FFD">
        <w:rPr>
          <w:lang w:val="nl-NL"/>
        </w:rPr>
        <w:t xml:space="preserve"> in samenwerking met vrijwilligers</w:t>
      </w:r>
      <w:r w:rsidR="009F1F6D">
        <w:rPr>
          <w:lang w:val="nl-NL"/>
        </w:rPr>
        <w:t xml:space="preserve"> een </w:t>
      </w:r>
      <w:r w:rsidR="009F1F6D" w:rsidRPr="0047159C">
        <w:rPr>
          <w:b/>
          <w:bCs/>
          <w:lang w:val="nl-NL"/>
        </w:rPr>
        <w:t>opleiding</w:t>
      </w:r>
      <w:r w:rsidR="0047159C" w:rsidRPr="0047159C">
        <w:rPr>
          <w:b/>
          <w:bCs/>
          <w:lang w:val="nl-NL"/>
        </w:rPr>
        <w:t>sprogramma</w:t>
      </w:r>
      <w:r w:rsidR="009F1F6D" w:rsidRPr="0047159C">
        <w:rPr>
          <w:b/>
          <w:bCs/>
          <w:lang w:val="nl-NL"/>
        </w:rPr>
        <w:t xml:space="preserve"> ontwikkeld</w:t>
      </w:r>
      <w:r w:rsidR="009F1F6D">
        <w:rPr>
          <w:lang w:val="nl-NL"/>
        </w:rPr>
        <w:t xml:space="preserve"> voor alle </w:t>
      </w:r>
      <w:r w:rsidR="009F1F6D" w:rsidRPr="0047159C">
        <w:rPr>
          <w:b/>
          <w:bCs/>
          <w:lang w:val="nl-NL"/>
        </w:rPr>
        <w:t>vrijwilligers in de thuiszorg</w:t>
      </w:r>
      <w:r w:rsidR="009F1F6D">
        <w:rPr>
          <w:lang w:val="nl-NL"/>
        </w:rPr>
        <w:t xml:space="preserve"> </w:t>
      </w:r>
      <w:r w:rsidR="00C91798">
        <w:rPr>
          <w:lang w:val="nl-NL"/>
        </w:rPr>
        <w:t>rond</w:t>
      </w:r>
      <w:r w:rsidR="00D334EC">
        <w:rPr>
          <w:lang w:val="nl-NL"/>
        </w:rPr>
        <w:t xml:space="preserve"> het herkennen</w:t>
      </w:r>
      <w:r w:rsidR="00C91798">
        <w:rPr>
          <w:lang w:val="nl-NL"/>
        </w:rPr>
        <w:t xml:space="preserve">, beschrijven en signaleren aan professionele zorgverleners </w:t>
      </w:r>
      <w:r w:rsidR="00D334EC">
        <w:rPr>
          <w:lang w:val="nl-NL"/>
        </w:rPr>
        <w:t>van ontwikkelende (palliatieve) zorgnoden van fysieke, psychologische, sociale en existentiële aard</w:t>
      </w:r>
      <w:r w:rsidR="00C91798">
        <w:rPr>
          <w:lang w:val="nl-NL"/>
        </w:rPr>
        <w:t xml:space="preserve">. </w:t>
      </w:r>
      <w:r w:rsidR="002B36FB">
        <w:rPr>
          <w:lang w:val="nl-NL"/>
        </w:rPr>
        <w:t xml:space="preserve">Deze opleiding wordt </w:t>
      </w:r>
      <w:r w:rsidR="002B36FB" w:rsidRPr="002B36FB">
        <w:rPr>
          <w:b/>
          <w:bCs/>
          <w:lang w:val="nl-NL"/>
        </w:rPr>
        <w:t>vervolgens getest</w:t>
      </w:r>
      <w:r w:rsidR="002B36FB">
        <w:rPr>
          <w:lang w:val="nl-NL"/>
        </w:rPr>
        <w:t xml:space="preserve"> </w:t>
      </w:r>
      <w:r w:rsidR="00D732B9" w:rsidRPr="00D732B9">
        <w:rPr>
          <w:b/>
          <w:bCs/>
          <w:lang w:val="nl-NL"/>
        </w:rPr>
        <w:t>en geëvalueerd</w:t>
      </w:r>
      <w:r w:rsidR="00D732B9">
        <w:rPr>
          <w:lang w:val="nl-NL"/>
        </w:rPr>
        <w:t xml:space="preserve"> </w:t>
      </w:r>
      <w:r w:rsidR="002B36FB">
        <w:rPr>
          <w:lang w:val="nl-NL"/>
        </w:rPr>
        <w:t xml:space="preserve">bij lokale </w:t>
      </w:r>
      <w:proofErr w:type="spellStart"/>
      <w:r w:rsidR="002B36FB">
        <w:rPr>
          <w:lang w:val="nl-NL"/>
        </w:rPr>
        <w:t>Samana</w:t>
      </w:r>
      <w:proofErr w:type="spellEnd"/>
      <w:r w:rsidR="002B36FB">
        <w:rPr>
          <w:lang w:val="nl-NL"/>
        </w:rPr>
        <w:t xml:space="preserve"> afdelingen.</w:t>
      </w:r>
      <w:r w:rsidR="00E359EA">
        <w:rPr>
          <w:lang w:val="nl-NL"/>
        </w:rPr>
        <w:t xml:space="preserve"> Vrijwilligers die de opleiding doorlopen hebben ontvangen het certificaat van ‘Attente bezoeker’ dat hun kennis over en aandacht voor palliatieve zorgnoden reflecteert. Deze project wordt gefinancierd door Kom op tegen Kanker.</w:t>
      </w:r>
    </w:p>
    <w:p w14:paraId="6380CE33" w14:textId="77777777" w:rsidR="00FB3BBC" w:rsidRDefault="00FB3BBC" w:rsidP="00424303">
      <w:pPr>
        <w:jc w:val="both"/>
        <w:rPr>
          <w:lang w:val="nl-NL"/>
        </w:rPr>
      </w:pPr>
    </w:p>
    <w:p w14:paraId="3F546B28" w14:textId="32E0B4E6" w:rsidR="00920731" w:rsidRDefault="000F79E2" w:rsidP="00424303">
      <w:pPr>
        <w:jc w:val="both"/>
        <w:rPr>
          <w:lang w:val="nl-NL"/>
        </w:rPr>
      </w:pPr>
      <w:r>
        <w:rPr>
          <w:b/>
          <w:bCs/>
          <w:lang w:val="nl-NL"/>
        </w:rPr>
        <w:br w:type="column"/>
      </w:r>
      <w:r w:rsidR="00920731">
        <w:rPr>
          <w:b/>
          <w:bCs/>
          <w:lang w:val="nl-NL"/>
        </w:rPr>
        <w:lastRenderedPageBreak/>
        <w:t>Duur van het project</w:t>
      </w:r>
    </w:p>
    <w:p w14:paraId="2464A63B" w14:textId="6BF04CD6" w:rsidR="00FC61BB" w:rsidRDefault="0084796A" w:rsidP="00424303">
      <w:pPr>
        <w:jc w:val="both"/>
        <w:rPr>
          <w:lang w:val="nl-NL"/>
        </w:rPr>
      </w:pPr>
      <w:r>
        <w:rPr>
          <w:lang w:val="nl-NL"/>
        </w:rPr>
        <w:t xml:space="preserve">De totaalduur van het project bedraagt 30 maanden (oktober 2019 tot </w:t>
      </w:r>
      <w:r w:rsidR="00492F04">
        <w:rPr>
          <w:lang w:val="nl-NL"/>
        </w:rPr>
        <w:t>maart 2022)</w:t>
      </w:r>
      <w:r w:rsidR="0053177C">
        <w:rPr>
          <w:lang w:val="nl-NL"/>
        </w:rPr>
        <w:t xml:space="preserve">. Binnen deze periode zal </w:t>
      </w:r>
      <w:r w:rsidR="00AB39F6">
        <w:rPr>
          <w:lang w:val="nl-NL"/>
        </w:rPr>
        <w:t>de opleiding ontwikkeld en getest worden en daarvoor zal jullie participatie gevraagd worden.</w:t>
      </w:r>
    </w:p>
    <w:p w14:paraId="4C78E56B" w14:textId="7A8AB44D" w:rsidR="00435E2D" w:rsidRDefault="00435E2D" w:rsidP="00435E2D">
      <w:pPr>
        <w:jc w:val="both"/>
        <w:rPr>
          <w:lang w:val="nl-NL"/>
        </w:rPr>
      </w:pPr>
    </w:p>
    <w:p w14:paraId="3633F0F3" w14:textId="1E7DA7BC" w:rsidR="001D2E8C" w:rsidRDefault="001D2E8C" w:rsidP="00435E2D">
      <w:pPr>
        <w:jc w:val="both"/>
        <w:rPr>
          <w:lang w:val="nl-NL"/>
        </w:rPr>
      </w:pPr>
      <w:r>
        <w:rPr>
          <w:b/>
          <w:bCs/>
          <w:lang w:val="nl-NL"/>
        </w:rPr>
        <w:t>Wat wij vragen</w:t>
      </w:r>
    </w:p>
    <w:p w14:paraId="05756738" w14:textId="60E47581" w:rsidR="00E14EA3" w:rsidRDefault="00D23ADB" w:rsidP="000F79E2">
      <w:pPr>
        <w:jc w:val="both"/>
        <w:rPr>
          <w:lang w:val="nl-NL"/>
        </w:rPr>
      </w:pPr>
      <w:r>
        <w:rPr>
          <w:lang w:val="nl-NL"/>
        </w:rPr>
        <w:t xml:space="preserve">Het engagement van </w:t>
      </w:r>
      <w:r w:rsidR="007B1F8C">
        <w:rPr>
          <w:lang w:val="nl-NL"/>
        </w:rPr>
        <w:t xml:space="preserve">de kerngroep vrijwilligers, namens de gehele lokale </w:t>
      </w:r>
      <w:proofErr w:type="spellStart"/>
      <w:r w:rsidR="007B1F8C">
        <w:rPr>
          <w:lang w:val="nl-NL"/>
        </w:rPr>
        <w:t>Samana</w:t>
      </w:r>
      <w:proofErr w:type="spellEnd"/>
      <w:r w:rsidR="007B1F8C">
        <w:rPr>
          <w:lang w:val="nl-NL"/>
        </w:rPr>
        <w:t xml:space="preserve"> afdeling om tijdens deze periode van 30 maanden </w:t>
      </w:r>
      <w:r w:rsidR="00AC6B5B">
        <w:rPr>
          <w:lang w:val="nl-NL"/>
        </w:rPr>
        <w:t>deel te nemen</w:t>
      </w:r>
      <w:r w:rsidR="007B1F8C">
        <w:rPr>
          <w:lang w:val="nl-NL"/>
        </w:rPr>
        <w:t xml:space="preserve"> </w:t>
      </w:r>
      <w:r w:rsidR="00994A36">
        <w:rPr>
          <w:lang w:val="nl-NL"/>
        </w:rPr>
        <w:t xml:space="preserve">aan </w:t>
      </w:r>
      <w:r w:rsidR="0043145B">
        <w:rPr>
          <w:lang w:val="nl-NL"/>
        </w:rPr>
        <w:t xml:space="preserve">dit project. </w:t>
      </w:r>
      <w:r w:rsidR="00E14EA3">
        <w:rPr>
          <w:lang w:val="nl-NL"/>
        </w:rPr>
        <w:t>Deelname aan dit project betekent geenszins een zwa</w:t>
      </w:r>
      <w:r w:rsidR="00BE0503">
        <w:rPr>
          <w:lang w:val="nl-NL"/>
        </w:rPr>
        <w:t xml:space="preserve">re </w:t>
      </w:r>
      <w:r w:rsidR="00E14EA3">
        <w:rPr>
          <w:lang w:val="nl-NL"/>
        </w:rPr>
        <w:t>of tijdsintensieve investering voor deelnemende groepen, noch voor de individuele vrijwilligers. Over een periode van 30 maanden worden 4-5 focusgroepen gehouden met bezoekvrijwilligers (telkens van 4 tot 6 deelnemers)</w:t>
      </w:r>
      <w:r w:rsidR="000F79E2">
        <w:rPr>
          <w:lang w:val="nl-NL"/>
        </w:rPr>
        <w:t xml:space="preserve"> en </w:t>
      </w:r>
      <w:r w:rsidR="00E14EA3">
        <w:rPr>
          <w:lang w:val="nl-NL"/>
        </w:rPr>
        <w:t xml:space="preserve">1 reflectiepanel </w:t>
      </w:r>
      <w:r w:rsidR="000F79E2">
        <w:rPr>
          <w:lang w:val="nl-NL"/>
        </w:rPr>
        <w:t xml:space="preserve">van </w:t>
      </w:r>
      <w:r w:rsidR="00E14EA3">
        <w:rPr>
          <w:lang w:val="nl-NL"/>
        </w:rPr>
        <w:t>2-3 vrijwilligers, waarin samen met vrijwilligers uit andere deelnemende groepen h</w:t>
      </w:r>
      <w:r w:rsidR="000F79E2">
        <w:rPr>
          <w:lang w:val="nl-NL"/>
        </w:rPr>
        <w:t>et ontwerp van de opleiding</w:t>
      </w:r>
      <w:r w:rsidR="00E14EA3">
        <w:rPr>
          <w:lang w:val="nl-NL"/>
        </w:rPr>
        <w:t xml:space="preserve"> besproken wordt</w:t>
      </w:r>
      <w:r w:rsidR="000F79E2">
        <w:rPr>
          <w:lang w:val="nl-NL"/>
        </w:rPr>
        <w:t>. Alle bezoekvrijwilligers en enige andere geïnteresseerde vrijwilligers worden gevraagd deel te nemen aan de opleiding die hoogstens één dag zal innemen (waarbij ook een bedanking wordt voorzien) en worden gevraagd om twee maanden nadien een opvolgingstest in te vullen.</w:t>
      </w:r>
    </w:p>
    <w:p w14:paraId="72227EB3" w14:textId="77777777" w:rsidR="00E14EA3" w:rsidRDefault="00E14EA3" w:rsidP="00435E2D">
      <w:pPr>
        <w:jc w:val="both"/>
        <w:rPr>
          <w:lang w:val="nl-NL"/>
        </w:rPr>
      </w:pPr>
    </w:p>
    <w:p w14:paraId="5210AC08" w14:textId="27205585" w:rsidR="00435E2D" w:rsidRPr="00435E2D" w:rsidRDefault="001D2E8C" w:rsidP="00435E2D">
      <w:pPr>
        <w:jc w:val="both"/>
        <w:rPr>
          <w:b/>
          <w:bCs/>
          <w:lang w:val="nl-NL"/>
        </w:rPr>
      </w:pPr>
      <w:r>
        <w:rPr>
          <w:b/>
          <w:bCs/>
          <w:lang w:val="nl-NL"/>
        </w:rPr>
        <w:t>Wat wij bieden</w:t>
      </w:r>
    </w:p>
    <w:p w14:paraId="329D65E5" w14:textId="6FC625BC" w:rsidR="006B6CBF" w:rsidRDefault="006B2008" w:rsidP="00424303">
      <w:pPr>
        <w:jc w:val="both"/>
        <w:rPr>
          <w:lang w:val="nl-NL"/>
        </w:rPr>
      </w:pPr>
      <w:r>
        <w:rPr>
          <w:lang w:val="nl-NL"/>
        </w:rPr>
        <w:t xml:space="preserve">Deelname aan dit project biedt </w:t>
      </w:r>
      <w:r w:rsidR="00A33C17">
        <w:rPr>
          <w:lang w:val="nl-NL"/>
        </w:rPr>
        <w:t>bezoek</w:t>
      </w:r>
      <w:r>
        <w:rPr>
          <w:lang w:val="nl-NL"/>
        </w:rPr>
        <w:t xml:space="preserve">vrijwilligers </w:t>
      </w:r>
      <w:r w:rsidR="003C7B34">
        <w:rPr>
          <w:lang w:val="nl-NL"/>
        </w:rPr>
        <w:t>inspraak in de vormgeving van de opleiding</w:t>
      </w:r>
      <w:r w:rsidR="00A33C17">
        <w:rPr>
          <w:lang w:val="nl-NL"/>
        </w:rPr>
        <w:t xml:space="preserve">. </w:t>
      </w:r>
      <w:r w:rsidR="003C7B34">
        <w:rPr>
          <w:lang w:val="nl-NL"/>
        </w:rPr>
        <w:t xml:space="preserve">De opleiding zal vrijwilligers kennis en vaardigheden bijbrengen die bruikbaar </w:t>
      </w:r>
      <w:r w:rsidR="00083F2D">
        <w:rPr>
          <w:lang w:val="nl-NL"/>
        </w:rPr>
        <w:t xml:space="preserve">zijn </w:t>
      </w:r>
      <w:r w:rsidR="003C7B34">
        <w:rPr>
          <w:lang w:val="nl-NL"/>
        </w:rPr>
        <w:t>voor hun bezoeken bij buurtbewoners</w:t>
      </w:r>
      <w:r w:rsidR="00083F2D">
        <w:rPr>
          <w:lang w:val="nl-NL"/>
        </w:rPr>
        <w:t xml:space="preserve"> met diverse zorgnoden</w:t>
      </w:r>
      <w:r w:rsidR="003C7B34">
        <w:rPr>
          <w:lang w:val="nl-NL"/>
        </w:rPr>
        <w:t>.</w:t>
      </w:r>
      <w:r w:rsidR="00254DED">
        <w:rPr>
          <w:lang w:val="nl-NL"/>
        </w:rPr>
        <w:t xml:space="preserve"> </w:t>
      </w:r>
      <w:r w:rsidR="00B65980">
        <w:rPr>
          <w:lang w:val="nl-NL"/>
        </w:rPr>
        <w:t>Dit project wi</w:t>
      </w:r>
      <w:r w:rsidR="006B6CBF">
        <w:rPr>
          <w:lang w:val="nl-NL"/>
        </w:rPr>
        <w:t>l</w:t>
      </w:r>
      <w:r w:rsidR="00B65980">
        <w:rPr>
          <w:lang w:val="nl-NL"/>
        </w:rPr>
        <w:t xml:space="preserve"> er tevens voor zorgen dat de belangrijke inzichten waar vrijwilligers over beschikken </w:t>
      </w:r>
      <w:r w:rsidR="00107300">
        <w:rPr>
          <w:lang w:val="nl-NL"/>
        </w:rPr>
        <w:t xml:space="preserve">met betrekking tot zorgnoden van hun buurtbewoners </w:t>
      </w:r>
      <w:r w:rsidR="006B6CBF">
        <w:rPr>
          <w:lang w:val="nl-NL"/>
        </w:rPr>
        <w:t xml:space="preserve">niet verloren gaan en, indien nodig, opgepikt worden door de professionele zorg. </w:t>
      </w:r>
      <w:r w:rsidR="00F87B21">
        <w:rPr>
          <w:lang w:val="nl-NL"/>
        </w:rPr>
        <w:t xml:space="preserve">Tenslotte, biedt het </w:t>
      </w:r>
      <w:r w:rsidR="00BC63C8">
        <w:rPr>
          <w:lang w:val="nl-NL"/>
        </w:rPr>
        <w:t xml:space="preserve">succesvol doorlopen van de opleiding aan vrijwilligers </w:t>
      </w:r>
      <w:r w:rsidR="008F4D72">
        <w:rPr>
          <w:lang w:val="nl-NL"/>
        </w:rPr>
        <w:t xml:space="preserve">het </w:t>
      </w:r>
      <w:r w:rsidR="00BC63C8">
        <w:rPr>
          <w:lang w:val="nl-NL"/>
        </w:rPr>
        <w:t>kwaliteitslabel van ‘attente bezoeker’</w:t>
      </w:r>
      <w:r w:rsidR="00F02595">
        <w:rPr>
          <w:lang w:val="nl-NL"/>
        </w:rPr>
        <w:t xml:space="preserve"> dat getuig</w:t>
      </w:r>
      <w:r w:rsidR="008F0B70">
        <w:rPr>
          <w:lang w:val="nl-NL"/>
        </w:rPr>
        <w:t>t</w:t>
      </w:r>
      <w:r w:rsidR="00F02595">
        <w:rPr>
          <w:lang w:val="nl-NL"/>
        </w:rPr>
        <w:t xml:space="preserve"> van hun inzicht in palliatieve zorgnoden en hun signaalrol</w:t>
      </w:r>
      <w:r w:rsidR="008F0B70">
        <w:rPr>
          <w:lang w:val="nl-NL"/>
        </w:rPr>
        <w:t xml:space="preserve"> naar de professionele zorg toe.</w:t>
      </w:r>
    </w:p>
    <w:p w14:paraId="7816C217" w14:textId="1C20DC87" w:rsidR="006B6CBF" w:rsidRDefault="006B6CBF" w:rsidP="00424303">
      <w:pPr>
        <w:jc w:val="both"/>
        <w:rPr>
          <w:lang w:val="nl-NL"/>
        </w:rPr>
      </w:pPr>
    </w:p>
    <w:p w14:paraId="33B8D75F" w14:textId="0EED654D" w:rsidR="006B6CBF" w:rsidRDefault="006B6CBF" w:rsidP="00424303">
      <w:pPr>
        <w:jc w:val="both"/>
        <w:rPr>
          <w:lang w:val="nl-NL"/>
        </w:rPr>
      </w:pPr>
      <w:r>
        <w:rPr>
          <w:b/>
          <w:bCs/>
          <w:lang w:val="nl-NL"/>
        </w:rPr>
        <w:t>Contact</w:t>
      </w:r>
    </w:p>
    <w:p w14:paraId="4453F977" w14:textId="0AECB108" w:rsidR="006B6CBF" w:rsidRDefault="00116025" w:rsidP="00424303">
      <w:pPr>
        <w:jc w:val="both"/>
        <w:rPr>
          <w:lang w:val="nl-NL"/>
        </w:rPr>
      </w:pPr>
      <w:r>
        <w:rPr>
          <w:lang w:val="nl-NL"/>
        </w:rPr>
        <w:t xml:space="preserve">Bij interesse of </w:t>
      </w:r>
      <w:r w:rsidR="006B6CBF">
        <w:rPr>
          <w:lang w:val="nl-NL"/>
        </w:rPr>
        <w:t>vragen in verband met deze studie kan u contact opnemen met de</w:t>
      </w:r>
      <w:r w:rsidR="00E359EA">
        <w:rPr>
          <w:lang w:val="nl-NL"/>
        </w:rPr>
        <w:t xml:space="preserve"> projectleider</w:t>
      </w:r>
      <w:r w:rsidR="002E6D78">
        <w:rPr>
          <w:lang w:val="nl-NL"/>
        </w:rPr>
        <w:t>. U vindt zijn contactgegevens hieronder.</w:t>
      </w:r>
    </w:p>
    <w:p w14:paraId="3D8D08C0" w14:textId="66957408" w:rsidR="002E6D78" w:rsidRDefault="002E6D78" w:rsidP="00424303">
      <w:pPr>
        <w:jc w:val="both"/>
        <w:rPr>
          <w:lang w:val="nl-NL"/>
        </w:rPr>
      </w:pPr>
    </w:p>
    <w:p w14:paraId="0E913F49" w14:textId="2FEACA90" w:rsidR="002E6D78" w:rsidRDefault="002E6D78" w:rsidP="00424303">
      <w:pPr>
        <w:jc w:val="both"/>
        <w:rPr>
          <w:lang w:val="nl-NL"/>
        </w:rPr>
      </w:pPr>
      <w:r>
        <w:rPr>
          <w:lang w:val="nl-NL"/>
        </w:rPr>
        <w:t>Dr. Steven Vanderstichelen</w:t>
      </w:r>
    </w:p>
    <w:p w14:paraId="74723960" w14:textId="12031DF7" w:rsidR="004B4E25" w:rsidRPr="005C3C67" w:rsidRDefault="004B4E25" w:rsidP="00424303">
      <w:pPr>
        <w:jc w:val="both"/>
        <w:rPr>
          <w:lang w:val="nl-BE"/>
        </w:rPr>
      </w:pPr>
      <w:r w:rsidRPr="005C3C67">
        <w:rPr>
          <w:lang w:val="nl-BE"/>
        </w:rPr>
        <w:t>Campus UZ Gent</w:t>
      </w:r>
    </w:p>
    <w:p w14:paraId="70EF8582" w14:textId="4010F8A5" w:rsidR="004B4E25" w:rsidRPr="005C3C67" w:rsidRDefault="002E6D78" w:rsidP="00424303">
      <w:pPr>
        <w:jc w:val="both"/>
        <w:rPr>
          <w:lang w:val="nl-BE"/>
        </w:rPr>
      </w:pPr>
      <w:r w:rsidRPr="005C3C67">
        <w:rPr>
          <w:lang w:val="nl-BE"/>
        </w:rPr>
        <w:t>Corneel Heymanslaan 10</w:t>
      </w:r>
      <w:r w:rsidR="00D870A3" w:rsidRPr="005C3C67">
        <w:rPr>
          <w:lang w:val="nl-BE"/>
        </w:rPr>
        <w:t xml:space="preserve">, </w:t>
      </w:r>
      <w:r w:rsidR="005C3C67" w:rsidRPr="005C3C67">
        <w:rPr>
          <w:lang w:val="nl-BE"/>
        </w:rPr>
        <w:t xml:space="preserve">gebouw </w:t>
      </w:r>
      <w:r w:rsidR="004B4E25" w:rsidRPr="005C3C67">
        <w:rPr>
          <w:lang w:val="nl-BE"/>
        </w:rPr>
        <w:t>6K3, 007</w:t>
      </w:r>
    </w:p>
    <w:p w14:paraId="345D0327" w14:textId="2EB20360" w:rsidR="00D870A3" w:rsidRPr="005C3C67" w:rsidRDefault="00D870A3" w:rsidP="00424303">
      <w:pPr>
        <w:jc w:val="both"/>
        <w:rPr>
          <w:lang w:val="nl-BE"/>
        </w:rPr>
      </w:pPr>
      <w:r w:rsidRPr="005C3C67">
        <w:rPr>
          <w:lang w:val="nl-BE"/>
        </w:rPr>
        <w:t>9000, Gent</w:t>
      </w:r>
    </w:p>
    <w:p w14:paraId="7E3851FD" w14:textId="38386B74" w:rsidR="00D870A3" w:rsidRPr="00E82A80" w:rsidRDefault="00D870A3" w:rsidP="00424303">
      <w:pPr>
        <w:jc w:val="both"/>
        <w:rPr>
          <w:lang w:val="nl-BE"/>
        </w:rPr>
      </w:pPr>
      <w:r w:rsidRPr="00E82A80">
        <w:rPr>
          <w:lang w:val="nl-BE"/>
        </w:rPr>
        <w:t>Tel: 09 332 15 07</w:t>
      </w:r>
    </w:p>
    <w:p w14:paraId="677F0B18" w14:textId="2BC1BA6A" w:rsidR="00D870A3" w:rsidRPr="00E82A80" w:rsidRDefault="00D870A3" w:rsidP="00424303">
      <w:pPr>
        <w:jc w:val="both"/>
        <w:rPr>
          <w:lang w:val="it-IT"/>
        </w:rPr>
      </w:pPr>
      <w:r w:rsidRPr="00E82A80">
        <w:rPr>
          <w:lang w:val="it-IT"/>
        </w:rPr>
        <w:t xml:space="preserve">E-mail: </w:t>
      </w:r>
      <w:hyperlink r:id="rId5" w:history="1">
        <w:r w:rsidRPr="00E82A80">
          <w:rPr>
            <w:rStyle w:val="Hyperlink"/>
            <w:lang w:val="it-IT"/>
          </w:rPr>
          <w:t>steven.vanderstichelen@ugent.be</w:t>
        </w:r>
      </w:hyperlink>
    </w:p>
    <w:p w14:paraId="46B90F9E" w14:textId="77777777" w:rsidR="00D870A3" w:rsidRPr="00E82A80" w:rsidRDefault="00D870A3" w:rsidP="00424303">
      <w:pPr>
        <w:jc w:val="both"/>
        <w:rPr>
          <w:lang w:val="it-IT"/>
        </w:rPr>
      </w:pPr>
    </w:p>
    <w:p w14:paraId="32276071" w14:textId="35503D59" w:rsidR="004B4E25" w:rsidRDefault="00116025" w:rsidP="00424303">
      <w:pPr>
        <w:jc w:val="both"/>
        <w:rPr>
          <w:lang w:val="it-IT"/>
        </w:rPr>
      </w:pPr>
      <w:proofErr w:type="spellStart"/>
      <w:r>
        <w:rPr>
          <w:lang w:val="it-IT"/>
        </w:rPr>
        <w:t>Projectgroep</w:t>
      </w:r>
      <w:proofErr w:type="spellEnd"/>
      <w:r>
        <w:rPr>
          <w:lang w:val="it-IT"/>
        </w:rPr>
        <w:t xml:space="preserve">: </w:t>
      </w:r>
    </w:p>
    <w:p w14:paraId="45EAE89F" w14:textId="77777777" w:rsidR="00490E2E" w:rsidRDefault="00E359EA" w:rsidP="00424303">
      <w:pPr>
        <w:pStyle w:val="ListParagraph"/>
        <w:numPr>
          <w:ilvl w:val="0"/>
          <w:numId w:val="1"/>
        </w:numPr>
        <w:jc w:val="both"/>
        <w:rPr>
          <w:lang w:val="it-IT"/>
        </w:rPr>
      </w:pPr>
      <w:r w:rsidRPr="00490E2E">
        <w:rPr>
          <w:lang w:val="it-IT"/>
        </w:rPr>
        <w:t>Dr. Steven Vanderstichelen (</w:t>
      </w:r>
      <w:proofErr w:type="spellStart"/>
      <w:r w:rsidRPr="00490E2E">
        <w:rPr>
          <w:lang w:val="it-IT"/>
        </w:rPr>
        <w:t>UGent</w:t>
      </w:r>
      <w:proofErr w:type="spellEnd"/>
      <w:r w:rsidRPr="00490E2E">
        <w:rPr>
          <w:lang w:val="it-IT"/>
        </w:rPr>
        <w:t xml:space="preserve"> – VUB)</w:t>
      </w:r>
    </w:p>
    <w:p w14:paraId="1C2CE800" w14:textId="77777777" w:rsidR="00490E2E" w:rsidRDefault="00E359EA" w:rsidP="00424303">
      <w:pPr>
        <w:pStyle w:val="ListParagraph"/>
        <w:numPr>
          <w:ilvl w:val="0"/>
          <w:numId w:val="1"/>
        </w:numPr>
        <w:jc w:val="both"/>
        <w:rPr>
          <w:lang w:val="it-IT"/>
        </w:rPr>
      </w:pPr>
      <w:r w:rsidRPr="00490E2E">
        <w:rPr>
          <w:lang w:val="it-IT"/>
        </w:rPr>
        <w:t xml:space="preserve">Prof. Dr. Kenneth </w:t>
      </w:r>
      <w:proofErr w:type="spellStart"/>
      <w:r w:rsidRPr="00490E2E">
        <w:rPr>
          <w:lang w:val="it-IT"/>
        </w:rPr>
        <w:t>Chambaere</w:t>
      </w:r>
      <w:proofErr w:type="spellEnd"/>
      <w:r w:rsidRPr="00490E2E">
        <w:rPr>
          <w:lang w:val="it-IT"/>
        </w:rPr>
        <w:t xml:space="preserve"> (</w:t>
      </w:r>
      <w:proofErr w:type="spellStart"/>
      <w:r w:rsidRPr="00490E2E">
        <w:rPr>
          <w:lang w:val="it-IT"/>
        </w:rPr>
        <w:t>UGent</w:t>
      </w:r>
      <w:proofErr w:type="spellEnd"/>
      <w:r w:rsidRPr="00490E2E">
        <w:rPr>
          <w:lang w:val="it-IT"/>
        </w:rPr>
        <w:t xml:space="preserve"> – VUB)</w:t>
      </w:r>
    </w:p>
    <w:p w14:paraId="6FFA9FA0" w14:textId="2E6C2DAE" w:rsidR="00490E2E" w:rsidRDefault="00E359EA" w:rsidP="00424303">
      <w:pPr>
        <w:pStyle w:val="ListParagraph"/>
        <w:numPr>
          <w:ilvl w:val="0"/>
          <w:numId w:val="1"/>
        </w:numPr>
        <w:jc w:val="both"/>
        <w:rPr>
          <w:lang w:val="it-IT"/>
        </w:rPr>
      </w:pPr>
      <w:r w:rsidRPr="00490E2E">
        <w:rPr>
          <w:lang w:val="it-IT"/>
        </w:rPr>
        <w:t xml:space="preserve">Prof. Dr. </w:t>
      </w:r>
      <w:proofErr w:type="spellStart"/>
      <w:r w:rsidRPr="00490E2E">
        <w:rPr>
          <w:lang w:val="it-IT"/>
        </w:rPr>
        <w:t>Luc</w:t>
      </w:r>
      <w:proofErr w:type="spellEnd"/>
      <w:r w:rsidRPr="00490E2E">
        <w:rPr>
          <w:lang w:val="it-IT"/>
        </w:rPr>
        <w:t xml:space="preserve"> </w:t>
      </w:r>
      <w:proofErr w:type="spellStart"/>
      <w:r w:rsidRPr="00490E2E">
        <w:rPr>
          <w:lang w:val="it-IT"/>
        </w:rPr>
        <w:t>Deliens</w:t>
      </w:r>
      <w:proofErr w:type="spellEnd"/>
      <w:r w:rsidRPr="00490E2E">
        <w:rPr>
          <w:lang w:val="it-IT"/>
        </w:rPr>
        <w:t xml:space="preserve"> (VUB – </w:t>
      </w:r>
      <w:proofErr w:type="spellStart"/>
      <w:r w:rsidRPr="00490E2E">
        <w:rPr>
          <w:lang w:val="it-IT"/>
        </w:rPr>
        <w:t>U</w:t>
      </w:r>
      <w:r w:rsidR="00490E2E">
        <w:rPr>
          <w:lang w:val="it-IT"/>
        </w:rPr>
        <w:t>G</w:t>
      </w:r>
      <w:r w:rsidRPr="00490E2E">
        <w:rPr>
          <w:lang w:val="it-IT"/>
        </w:rPr>
        <w:t>ent</w:t>
      </w:r>
      <w:proofErr w:type="spellEnd"/>
      <w:r w:rsidRPr="00490E2E">
        <w:rPr>
          <w:lang w:val="it-IT"/>
        </w:rPr>
        <w:t>)</w:t>
      </w:r>
    </w:p>
    <w:p w14:paraId="24242368" w14:textId="77777777" w:rsidR="00490E2E" w:rsidRDefault="00E359EA" w:rsidP="00424303">
      <w:pPr>
        <w:pStyle w:val="ListParagraph"/>
        <w:numPr>
          <w:ilvl w:val="0"/>
          <w:numId w:val="1"/>
        </w:numPr>
        <w:jc w:val="both"/>
        <w:rPr>
          <w:lang w:val="it-IT"/>
        </w:rPr>
      </w:pPr>
      <w:r w:rsidRPr="00490E2E">
        <w:rPr>
          <w:lang w:val="it-IT"/>
        </w:rPr>
        <w:t>Prof. Dr. Joachim Cohen (VUB)</w:t>
      </w:r>
    </w:p>
    <w:p w14:paraId="0939D2AC" w14:textId="77777777" w:rsidR="00490E2E" w:rsidRDefault="00E359EA" w:rsidP="00424303">
      <w:pPr>
        <w:pStyle w:val="ListParagraph"/>
        <w:numPr>
          <w:ilvl w:val="0"/>
          <w:numId w:val="1"/>
        </w:numPr>
        <w:jc w:val="both"/>
        <w:rPr>
          <w:lang w:val="it-IT"/>
        </w:rPr>
      </w:pPr>
      <w:r w:rsidRPr="00490E2E">
        <w:rPr>
          <w:lang w:val="it-IT"/>
        </w:rPr>
        <w:t xml:space="preserve">Prof. Dr. Sarah </w:t>
      </w:r>
      <w:proofErr w:type="spellStart"/>
      <w:r w:rsidRPr="00490E2E">
        <w:rPr>
          <w:lang w:val="it-IT"/>
        </w:rPr>
        <w:t>Dury</w:t>
      </w:r>
      <w:proofErr w:type="spellEnd"/>
      <w:r w:rsidRPr="00490E2E">
        <w:rPr>
          <w:lang w:val="it-IT"/>
        </w:rPr>
        <w:t xml:space="preserve"> (VUB)</w:t>
      </w:r>
    </w:p>
    <w:p w14:paraId="44FEFB33" w14:textId="77777777" w:rsidR="00490E2E" w:rsidRDefault="00E359EA" w:rsidP="00424303">
      <w:pPr>
        <w:pStyle w:val="ListParagraph"/>
        <w:numPr>
          <w:ilvl w:val="0"/>
          <w:numId w:val="1"/>
        </w:numPr>
        <w:jc w:val="both"/>
        <w:rPr>
          <w:lang w:val="it-IT"/>
        </w:rPr>
      </w:pPr>
      <w:r w:rsidRPr="00490E2E">
        <w:rPr>
          <w:lang w:val="it-IT"/>
        </w:rPr>
        <w:t xml:space="preserve">Prof. Dr. </w:t>
      </w:r>
      <w:proofErr w:type="spellStart"/>
      <w:r w:rsidRPr="00490E2E">
        <w:rPr>
          <w:lang w:val="it-IT"/>
        </w:rPr>
        <w:t>Benedicte</w:t>
      </w:r>
      <w:proofErr w:type="spellEnd"/>
      <w:r w:rsidRPr="00490E2E">
        <w:rPr>
          <w:lang w:val="it-IT"/>
        </w:rPr>
        <w:t xml:space="preserve"> </w:t>
      </w:r>
      <w:proofErr w:type="spellStart"/>
      <w:r w:rsidRPr="00490E2E">
        <w:rPr>
          <w:lang w:val="it-IT"/>
        </w:rPr>
        <w:t>Deforche</w:t>
      </w:r>
      <w:proofErr w:type="spellEnd"/>
      <w:r w:rsidRPr="00490E2E">
        <w:rPr>
          <w:lang w:val="it-IT"/>
        </w:rPr>
        <w:t xml:space="preserve"> (</w:t>
      </w:r>
      <w:proofErr w:type="spellStart"/>
      <w:r w:rsidRPr="00490E2E">
        <w:rPr>
          <w:lang w:val="it-IT"/>
        </w:rPr>
        <w:t>UGent</w:t>
      </w:r>
      <w:proofErr w:type="spellEnd"/>
      <w:r w:rsidRPr="00490E2E">
        <w:rPr>
          <w:lang w:val="it-IT"/>
        </w:rPr>
        <w:t>)</w:t>
      </w:r>
    </w:p>
    <w:p w14:paraId="76FB764A" w14:textId="6F01343C" w:rsidR="00E359EA" w:rsidRPr="00E14EA3" w:rsidRDefault="00E359EA" w:rsidP="00823369">
      <w:pPr>
        <w:pStyle w:val="ListParagraph"/>
        <w:numPr>
          <w:ilvl w:val="0"/>
          <w:numId w:val="1"/>
        </w:numPr>
        <w:jc w:val="both"/>
        <w:rPr>
          <w:lang w:val="it-IT"/>
        </w:rPr>
      </w:pPr>
      <w:r w:rsidRPr="00490E2E">
        <w:rPr>
          <w:lang w:val="it-IT"/>
        </w:rPr>
        <w:t>Prof. Dr.</w:t>
      </w:r>
      <w:r w:rsidRPr="00E14EA3">
        <w:rPr>
          <w:lang w:val="it-IT"/>
        </w:rPr>
        <w:t xml:space="preserve"> Sofie </w:t>
      </w:r>
      <w:proofErr w:type="spellStart"/>
      <w:r w:rsidRPr="00E14EA3">
        <w:rPr>
          <w:lang w:val="it-IT"/>
        </w:rPr>
        <w:t>Verhaeghe</w:t>
      </w:r>
      <w:proofErr w:type="spellEnd"/>
      <w:r w:rsidRPr="00E14EA3">
        <w:rPr>
          <w:lang w:val="it-IT"/>
        </w:rPr>
        <w:t xml:space="preserve"> (</w:t>
      </w:r>
      <w:proofErr w:type="spellStart"/>
      <w:r w:rsidRPr="00E14EA3">
        <w:rPr>
          <w:lang w:val="it-IT"/>
        </w:rPr>
        <w:t>UGent</w:t>
      </w:r>
      <w:proofErr w:type="spellEnd"/>
      <w:r w:rsidRPr="00E14EA3">
        <w:rPr>
          <w:lang w:val="it-IT"/>
        </w:rPr>
        <w:t>)</w:t>
      </w:r>
    </w:p>
    <w:sectPr w:rsidR="00E359EA" w:rsidRPr="00E14EA3" w:rsidSect="009E34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5920"/>
    <w:multiLevelType w:val="hybridMultilevel"/>
    <w:tmpl w:val="2E9C7E78"/>
    <w:lvl w:ilvl="0" w:tplc="2E7A769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5F61"/>
    <w:multiLevelType w:val="hybridMultilevel"/>
    <w:tmpl w:val="3E081FA4"/>
    <w:lvl w:ilvl="0" w:tplc="0EE6EE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15"/>
    <w:rsid w:val="00003FD7"/>
    <w:rsid w:val="0003679C"/>
    <w:rsid w:val="00042B26"/>
    <w:rsid w:val="00043AD2"/>
    <w:rsid w:val="00074892"/>
    <w:rsid w:val="00083F2D"/>
    <w:rsid w:val="000A7B01"/>
    <w:rsid w:val="000D578C"/>
    <w:rsid w:val="000F79E2"/>
    <w:rsid w:val="00107300"/>
    <w:rsid w:val="001122CD"/>
    <w:rsid w:val="00115129"/>
    <w:rsid w:val="0011525A"/>
    <w:rsid w:val="00116025"/>
    <w:rsid w:val="0011719C"/>
    <w:rsid w:val="00117807"/>
    <w:rsid w:val="0012038F"/>
    <w:rsid w:val="00132422"/>
    <w:rsid w:val="001404C8"/>
    <w:rsid w:val="00166613"/>
    <w:rsid w:val="00171205"/>
    <w:rsid w:val="001A091B"/>
    <w:rsid w:val="001A2534"/>
    <w:rsid w:val="001A2F3E"/>
    <w:rsid w:val="001A3112"/>
    <w:rsid w:val="001C335D"/>
    <w:rsid w:val="001D2E8C"/>
    <w:rsid w:val="00227F78"/>
    <w:rsid w:val="00254BF0"/>
    <w:rsid w:val="00254DED"/>
    <w:rsid w:val="00260BBF"/>
    <w:rsid w:val="002B36FB"/>
    <w:rsid w:val="002E6D78"/>
    <w:rsid w:val="00323106"/>
    <w:rsid w:val="003402F6"/>
    <w:rsid w:val="0035115A"/>
    <w:rsid w:val="0037695A"/>
    <w:rsid w:val="003C7B34"/>
    <w:rsid w:val="003D6072"/>
    <w:rsid w:val="003F2527"/>
    <w:rsid w:val="003F75EC"/>
    <w:rsid w:val="004238A5"/>
    <w:rsid w:val="00424303"/>
    <w:rsid w:val="0043145B"/>
    <w:rsid w:val="00435CD6"/>
    <w:rsid w:val="00435E2D"/>
    <w:rsid w:val="0047159C"/>
    <w:rsid w:val="00475FA6"/>
    <w:rsid w:val="004760DB"/>
    <w:rsid w:val="00476D6E"/>
    <w:rsid w:val="00490E2E"/>
    <w:rsid w:val="00492F04"/>
    <w:rsid w:val="00495730"/>
    <w:rsid w:val="004B4E25"/>
    <w:rsid w:val="005039E5"/>
    <w:rsid w:val="00514421"/>
    <w:rsid w:val="005144AE"/>
    <w:rsid w:val="005220AF"/>
    <w:rsid w:val="00525CB7"/>
    <w:rsid w:val="0053177C"/>
    <w:rsid w:val="005920EA"/>
    <w:rsid w:val="005A2E01"/>
    <w:rsid w:val="005C3C67"/>
    <w:rsid w:val="00635262"/>
    <w:rsid w:val="00692EF9"/>
    <w:rsid w:val="00693C0C"/>
    <w:rsid w:val="006A6BA1"/>
    <w:rsid w:val="006B2008"/>
    <w:rsid w:val="006B6CBF"/>
    <w:rsid w:val="006C0EA6"/>
    <w:rsid w:val="006C70A5"/>
    <w:rsid w:val="006F5DBB"/>
    <w:rsid w:val="00710E83"/>
    <w:rsid w:val="00743FFD"/>
    <w:rsid w:val="007B1F8C"/>
    <w:rsid w:val="00806182"/>
    <w:rsid w:val="00811B92"/>
    <w:rsid w:val="00822644"/>
    <w:rsid w:val="00823369"/>
    <w:rsid w:val="00830E4C"/>
    <w:rsid w:val="008403A5"/>
    <w:rsid w:val="008410FF"/>
    <w:rsid w:val="0084796A"/>
    <w:rsid w:val="008530B1"/>
    <w:rsid w:val="008779F5"/>
    <w:rsid w:val="00877ED0"/>
    <w:rsid w:val="00893C06"/>
    <w:rsid w:val="008A0697"/>
    <w:rsid w:val="008E33D5"/>
    <w:rsid w:val="008F0B70"/>
    <w:rsid w:val="008F4D72"/>
    <w:rsid w:val="0090508F"/>
    <w:rsid w:val="00912BB4"/>
    <w:rsid w:val="0091528B"/>
    <w:rsid w:val="00920731"/>
    <w:rsid w:val="0092102B"/>
    <w:rsid w:val="009415BE"/>
    <w:rsid w:val="009673D4"/>
    <w:rsid w:val="009744F9"/>
    <w:rsid w:val="00994A36"/>
    <w:rsid w:val="009B3F5E"/>
    <w:rsid w:val="009C16AB"/>
    <w:rsid w:val="009C2777"/>
    <w:rsid w:val="009E020D"/>
    <w:rsid w:val="009E1F5D"/>
    <w:rsid w:val="009E3423"/>
    <w:rsid w:val="009E695D"/>
    <w:rsid w:val="009F1BC0"/>
    <w:rsid w:val="009F1F6D"/>
    <w:rsid w:val="00A01A7B"/>
    <w:rsid w:val="00A01DE1"/>
    <w:rsid w:val="00A1650F"/>
    <w:rsid w:val="00A32648"/>
    <w:rsid w:val="00A33C17"/>
    <w:rsid w:val="00A479AD"/>
    <w:rsid w:val="00A60CBC"/>
    <w:rsid w:val="00A750F9"/>
    <w:rsid w:val="00A85839"/>
    <w:rsid w:val="00AA296A"/>
    <w:rsid w:val="00AA726D"/>
    <w:rsid w:val="00AB39F6"/>
    <w:rsid w:val="00AC0689"/>
    <w:rsid w:val="00AC6B5B"/>
    <w:rsid w:val="00AD3BC0"/>
    <w:rsid w:val="00AE64AB"/>
    <w:rsid w:val="00B02329"/>
    <w:rsid w:val="00B15F1C"/>
    <w:rsid w:val="00B40815"/>
    <w:rsid w:val="00B527EC"/>
    <w:rsid w:val="00B65980"/>
    <w:rsid w:val="00B75770"/>
    <w:rsid w:val="00B92BB8"/>
    <w:rsid w:val="00B965D7"/>
    <w:rsid w:val="00B970CB"/>
    <w:rsid w:val="00BC2607"/>
    <w:rsid w:val="00BC63C8"/>
    <w:rsid w:val="00BE0503"/>
    <w:rsid w:val="00BF18F7"/>
    <w:rsid w:val="00C25824"/>
    <w:rsid w:val="00C3169E"/>
    <w:rsid w:val="00C40FAE"/>
    <w:rsid w:val="00C4357F"/>
    <w:rsid w:val="00C503EA"/>
    <w:rsid w:val="00C573FD"/>
    <w:rsid w:val="00C8080C"/>
    <w:rsid w:val="00C91798"/>
    <w:rsid w:val="00C91E7F"/>
    <w:rsid w:val="00CF6F94"/>
    <w:rsid w:val="00D23ADB"/>
    <w:rsid w:val="00D334EC"/>
    <w:rsid w:val="00D351CC"/>
    <w:rsid w:val="00D44B01"/>
    <w:rsid w:val="00D732B9"/>
    <w:rsid w:val="00D77CCC"/>
    <w:rsid w:val="00D870A3"/>
    <w:rsid w:val="00DA1569"/>
    <w:rsid w:val="00DA1FC8"/>
    <w:rsid w:val="00DB7CDA"/>
    <w:rsid w:val="00E14EA3"/>
    <w:rsid w:val="00E359EA"/>
    <w:rsid w:val="00E82A80"/>
    <w:rsid w:val="00E95D29"/>
    <w:rsid w:val="00EE76B5"/>
    <w:rsid w:val="00F02595"/>
    <w:rsid w:val="00F07870"/>
    <w:rsid w:val="00F36F65"/>
    <w:rsid w:val="00F44482"/>
    <w:rsid w:val="00F87B21"/>
    <w:rsid w:val="00FA75B1"/>
    <w:rsid w:val="00FB21DC"/>
    <w:rsid w:val="00FB3BBC"/>
    <w:rsid w:val="00FC61BB"/>
    <w:rsid w:val="00FD5491"/>
    <w:rsid w:val="00FE39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844"/>
  <w14:defaultImageDpi w14:val="32767"/>
  <w15:chartTrackingRefBased/>
  <w15:docId w15:val="{45CCB6FA-8932-8041-B3DB-9F9EFB5D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815"/>
    <w:rPr>
      <w:rFonts w:ascii="Times New Roman" w:hAnsi="Times New Roman" w:cs="Times New Roman"/>
      <w:sz w:val="18"/>
      <w:szCs w:val="18"/>
    </w:rPr>
  </w:style>
  <w:style w:type="paragraph" w:customStyle="1" w:styleId="Default">
    <w:name w:val="Default"/>
    <w:rsid w:val="00424303"/>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43145B"/>
    <w:pPr>
      <w:ind w:left="720"/>
      <w:contextualSpacing/>
    </w:pPr>
  </w:style>
  <w:style w:type="character" w:styleId="Hyperlink">
    <w:name w:val="Hyperlink"/>
    <w:basedOn w:val="DefaultParagraphFont"/>
    <w:uiPriority w:val="99"/>
    <w:unhideWhenUsed/>
    <w:rsid w:val="00D870A3"/>
    <w:rPr>
      <w:color w:val="0563C1" w:themeColor="hyperlink"/>
      <w:u w:val="single"/>
    </w:rPr>
  </w:style>
  <w:style w:type="character" w:styleId="UnresolvedMention">
    <w:name w:val="Unresolved Mention"/>
    <w:basedOn w:val="DefaultParagraphFont"/>
    <w:uiPriority w:val="99"/>
    <w:rsid w:val="00D870A3"/>
    <w:rPr>
      <w:color w:val="605E5C"/>
      <w:shd w:val="clear" w:color="auto" w:fill="E1DFDD"/>
    </w:rPr>
  </w:style>
  <w:style w:type="character" w:styleId="CommentReference">
    <w:name w:val="annotation reference"/>
    <w:basedOn w:val="DefaultParagraphFont"/>
    <w:uiPriority w:val="99"/>
    <w:semiHidden/>
    <w:unhideWhenUsed/>
    <w:rsid w:val="00E82A80"/>
    <w:rPr>
      <w:sz w:val="16"/>
      <w:szCs w:val="16"/>
    </w:rPr>
  </w:style>
  <w:style w:type="paragraph" w:styleId="CommentText">
    <w:name w:val="annotation text"/>
    <w:basedOn w:val="Normal"/>
    <w:link w:val="CommentTextChar"/>
    <w:uiPriority w:val="99"/>
    <w:semiHidden/>
    <w:unhideWhenUsed/>
    <w:rsid w:val="00E82A80"/>
    <w:rPr>
      <w:sz w:val="20"/>
      <w:szCs w:val="20"/>
    </w:rPr>
  </w:style>
  <w:style w:type="character" w:customStyle="1" w:styleId="CommentTextChar">
    <w:name w:val="Comment Text Char"/>
    <w:basedOn w:val="DefaultParagraphFont"/>
    <w:link w:val="CommentText"/>
    <w:uiPriority w:val="99"/>
    <w:semiHidden/>
    <w:rsid w:val="00E82A80"/>
    <w:rPr>
      <w:sz w:val="20"/>
      <w:szCs w:val="20"/>
    </w:rPr>
  </w:style>
  <w:style w:type="paragraph" w:styleId="CommentSubject">
    <w:name w:val="annotation subject"/>
    <w:basedOn w:val="CommentText"/>
    <w:next w:val="CommentText"/>
    <w:link w:val="CommentSubjectChar"/>
    <w:uiPriority w:val="99"/>
    <w:semiHidden/>
    <w:unhideWhenUsed/>
    <w:rsid w:val="00E82A80"/>
    <w:rPr>
      <w:b/>
      <w:bCs/>
    </w:rPr>
  </w:style>
  <w:style w:type="character" w:customStyle="1" w:styleId="CommentSubjectChar">
    <w:name w:val="Comment Subject Char"/>
    <w:basedOn w:val="CommentTextChar"/>
    <w:link w:val="CommentSubject"/>
    <w:uiPriority w:val="99"/>
    <w:semiHidden/>
    <w:rsid w:val="00E82A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4519">
      <w:bodyDiv w:val="1"/>
      <w:marLeft w:val="0"/>
      <w:marRight w:val="0"/>
      <w:marTop w:val="0"/>
      <w:marBottom w:val="0"/>
      <w:divBdr>
        <w:top w:val="none" w:sz="0" w:space="0" w:color="auto"/>
        <w:left w:val="none" w:sz="0" w:space="0" w:color="auto"/>
        <w:bottom w:val="none" w:sz="0" w:space="0" w:color="auto"/>
        <w:right w:val="none" w:sz="0" w:space="0" w:color="auto"/>
      </w:divBdr>
      <w:divsChild>
        <w:div w:id="566040978">
          <w:marLeft w:val="0"/>
          <w:marRight w:val="0"/>
          <w:marTop w:val="0"/>
          <w:marBottom w:val="0"/>
          <w:divBdr>
            <w:top w:val="none" w:sz="0" w:space="0" w:color="auto"/>
            <w:left w:val="none" w:sz="0" w:space="0" w:color="auto"/>
            <w:bottom w:val="none" w:sz="0" w:space="0" w:color="auto"/>
            <w:right w:val="none" w:sz="0" w:space="0" w:color="auto"/>
          </w:divBdr>
        </w:div>
        <w:div w:id="2036806845">
          <w:marLeft w:val="0"/>
          <w:marRight w:val="0"/>
          <w:marTop w:val="0"/>
          <w:marBottom w:val="0"/>
          <w:divBdr>
            <w:top w:val="none" w:sz="0" w:space="0" w:color="auto"/>
            <w:left w:val="none" w:sz="0" w:space="0" w:color="auto"/>
            <w:bottom w:val="none" w:sz="0" w:space="0" w:color="auto"/>
            <w:right w:val="none" w:sz="0" w:space="0" w:color="auto"/>
          </w:divBdr>
        </w:div>
        <w:div w:id="1388138845">
          <w:marLeft w:val="0"/>
          <w:marRight w:val="0"/>
          <w:marTop w:val="0"/>
          <w:marBottom w:val="0"/>
          <w:divBdr>
            <w:top w:val="none" w:sz="0" w:space="0" w:color="auto"/>
            <w:left w:val="none" w:sz="0" w:space="0" w:color="auto"/>
            <w:bottom w:val="none" w:sz="0" w:space="0" w:color="auto"/>
            <w:right w:val="none" w:sz="0" w:space="0" w:color="auto"/>
          </w:divBdr>
        </w:div>
        <w:div w:id="198903669">
          <w:marLeft w:val="0"/>
          <w:marRight w:val="0"/>
          <w:marTop w:val="0"/>
          <w:marBottom w:val="0"/>
          <w:divBdr>
            <w:top w:val="none" w:sz="0" w:space="0" w:color="auto"/>
            <w:left w:val="none" w:sz="0" w:space="0" w:color="auto"/>
            <w:bottom w:val="none" w:sz="0" w:space="0" w:color="auto"/>
            <w:right w:val="none" w:sz="0" w:space="0" w:color="auto"/>
          </w:divBdr>
        </w:div>
        <w:div w:id="38464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vanderstichelen@ugen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VANDERSTICHELEN</dc:creator>
  <cp:keywords/>
  <dc:description/>
  <cp:lastModifiedBy>Steven VANDERSTICHELEN</cp:lastModifiedBy>
  <cp:revision>2</cp:revision>
  <dcterms:created xsi:type="dcterms:W3CDTF">2019-09-02T11:56:00Z</dcterms:created>
  <dcterms:modified xsi:type="dcterms:W3CDTF">2019-09-02T11:56:00Z</dcterms:modified>
</cp:coreProperties>
</file>